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0"/>
        <w:rPr>
          <w:rFonts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附件1：</w:t>
      </w:r>
    </w:p>
    <w:p>
      <w:pPr>
        <w:spacing w:line="560" w:lineRule="exact"/>
        <w:ind w:right="1410" w:firstLine="1121" w:firstLineChars="35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管理学院202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届推免生计划分配表</w:t>
      </w:r>
    </w:p>
    <w:p>
      <w:pPr>
        <w:spacing w:line="560" w:lineRule="exact"/>
        <w:ind w:right="1410" w:firstLine="1190" w:firstLineChars="350"/>
        <w:rPr>
          <w:rFonts w:eastAsia="仿宋_GB2312"/>
          <w:sz w:val="34"/>
          <w:szCs w:val="34"/>
        </w:rPr>
      </w:pPr>
    </w:p>
    <w:tbl>
      <w:tblPr>
        <w:tblStyle w:val="2"/>
        <w:tblpPr w:leftFromText="180" w:rightFromText="180" w:vertAnchor="text" w:horzAnchor="margin" w:tblpY="67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150"/>
        <w:gridCol w:w="1230"/>
        <w:gridCol w:w="207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lang w:val="en-US" w:eastAsia="zh-CN"/>
              </w:rPr>
              <w:t>专业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年级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分配名额（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  <w:lang w:val="en-US" w:eastAsia="zh-CN"/>
              </w:rPr>
              <w:t>专业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人数*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  <w:lang w:val="en-US" w:eastAsia="zh-CN"/>
              </w:rPr>
              <w:t>8.5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%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375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22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</w:rPr>
              <w:t>（各班级在分配名额基础上增报1名作为候补，</w:t>
            </w: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按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</w:rPr>
              <w:t>“学分加权平均成绩”、科研、学科竞赛等情况综合考虑，择优</w:t>
            </w: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推荐。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color w:val="000000"/>
                <w:kern w:val="0"/>
                <w:sz w:val="22"/>
                <w:szCs w:val="22"/>
                <w:highlight w:val="green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color w:val="000000"/>
                <w:kern w:val="0"/>
                <w:sz w:val="22"/>
                <w:szCs w:val="22"/>
                <w:highlight w:val="green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color w:val="000000"/>
                <w:kern w:val="0"/>
                <w:sz w:val="22"/>
                <w:szCs w:val="22"/>
                <w:highlight w:val="green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color w:val="000000"/>
                <w:kern w:val="0"/>
                <w:sz w:val="22"/>
                <w:szCs w:val="22"/>
                <w:highlight w:val="green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2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color w:val="000000"/>
                <w:kern w:val="0"/>
                <w:sz w:val="22"/>
                <w:szCs w:val="22"/>
                <w:highlight w:val="green"/>
                <w:lang w:val="en-US" w:eastAsia="zh-CN" w:bidi="ar-SA"/>
              </w:rPr>
            </w:pPr>
          </w:p>
        </w:tc>
      </w:tr>
    </w:tbl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  <w:bookmarkStart w:id="0" w:name="_GoBack"/>
    </w:p>
    <w:bookmarkEnd w:id="0"/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hint="eastAsia" w:eastAsia="仿宋_GB2312"/>
          <w:sz w:val="34"/>
          <w:szCs w:val="34"/>
        </w:rPr>
      </w:pPr>
    </w:p>
    <w:p>
      <w:pPr>
        <w:spacing w:line="560" w:lineRule="exact"/>
        <w:ind w:right="1410" w:firstLine="680" w:firstLineChars="200"/>
        <w:rPr>
          <w:rFonts w:hint="eastAsia"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NWIyNTcxYjEzM2QxZDhkMDVkYzk4MTAyY2E2ZDkifQ=="/>
  </w:docVars>
  <w:rsids>
    <w:rsidRoot w:val="00000000"/>
    <w:rsid w:val="10927AB4"/>
    <w:rsid w:val="1A1F3148"/>
    <w:rsid w:val="33CF2B0E"/>
    <w:rsid w:val="3F3C1ED4"/>
    <w:rsid w:val="48595D5D"/>
    <w:rsid w:val="50DB2A86"/>
    <w:rsid w:val="6445580E"/>
    <w:rsid w:val="7A2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2022-09-15T04:04:00Z</dcterms:created>
  <dc:creator>lenovo</dc:creator>
  <cp:lastModifiedBy>媛</cp:lastModifiedBy>
  <dcterms:modified xsi:type="dcterms:W3CDTF">2023-09-18T04:57:25Z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649E09ED0FFB40D1947BA605C0CF809B_13</vt:lpwstr>
  </property>
</Properties>
</file>